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IndustrySpecial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Un revêtement polyvalent dans l'industrie</w:t>
      </w:r>
      <w:r>
        <w:rPr>
          <w:rFonts w:ascii="Times New Roman" w:eastAsia="Times New Roman" w:hAnsi="Times New Roman" w:cs="Times New Roman"/>
          <w:i w:val="0"/>
          <w:color w:val="auto"/>
        </w:rPr>
        <w:t xml:space="preserve"> IndustrySpecial est un revêtement de protection résistant à une température allant de -40°C à +150°C. Tous les revêtements et couleurs ClimateCoating© sont basés sur la technologie des membranes réfléchissantes et ont un effet purement physique. Depuis 2003, ces revêtements écologiques et performants impressionnent les utilisateurs du monde entier par leurs propriétés particulières et leur rentabilité élevée.</w:t>
      </w:r>
    </w:p>
    <w:p>
      <w:pPr>
        <w:rPr>
          <w:b/>
          <w:bCs/>
        </w:rPr>
      </w:pPr>
      <w:r>
        <w:rPr>
          <w:b/>
          <w:bCs/>
        </w:rPr>
        <w:t>L'homme à tout faire</w:t>
      </w:r>
      <w:r>
        <w:t xml:space="preserve"> La vaste gamme d'applications d'IndustrySpecial commence par un simple revêtement de réservoir de silo pour la stabilisation de la température et se poursuit par la protection contre l'humidité et la condensation, l'antiélectrostatique et le blindage, l'isolation thermique et acoustique, l'agrandissement de la surface et la réflexion de la lumière. IndustrySpecial est un véritable multi-talent ! </w:t>
      </w:r>
      <w:r>
        <w:rPr>
          <w:b/>
          <w:bCs/>
        </w:rPr>
        <w:t>Extrêmement extensible</w:t>
      </w:r>
      <w:r>
        <w:t xml:space="preserve"> Le revêtement IndustrySpecial peut résister à un certain nombre de contraintes mécaniques. La bande métallique perforée de 17 mm de large que l'on voit sur l'une des photos de gauche peut être pliée ou même tordue plusieurs fois. Le revêtement ne présente aucune fissure. IndustrySpecial est extrêmement ductile, peut ponter différents matériaux et dissimuler de façon permanente les fissures les plus fines. </w:t>
      </w:r>
      <w:r>
        <w:rPr>
          <w:b/>
          <w:bCs/>
        </w:rPr>
        <w:t>Plage d'application typique entre -40°C et +150°C</w:t>
      </w:r>
      <w:r>
        <w:t xml:space="preserve"> La résistance à la haute température d'IndustrySpecial et sa résistance aux influences environnementales agressives sont appréciées par nos clients dans le monde entier. Enduit jusqu'à présent : </w:t>
      </w:r>
    </w:p>
    <w:p>
      <w:pPr>
        <w:numPr>
          <w:ilvl w:val="0"/>
          <w:numId w:val="1"/>
        </w:numPr>
        <w:spacing w:before="240"/>
        <w:ind w:left="720" w:hanging="210"/>
        <w:jc w:val="left"/>
      </w:pPr>
      <w:r>
        <w:t>Réservoirs, silos, grands conteneurs</w:t>
      </w:r>
    </w:p>
    <w:p>
      <w:pPr>
        <w:numPr>
          <w:ilvl w:val="0"/>
          <w:numId w:val="1"/>
        </w:numPr>
        <w:ind w:left="720" w:hanging="210"/>
        <w:jc w:val="left"/>
      </w:pPr>
      <w:r>
        <w:t>Tuyaux, tiges</w:t>
      </w:r>
    </w:p>
    <w:p>
      <w:pPr>
        <w:numPr>
          <w:ilvl w:val="0"/>
          <w:numId w:val="1"/>
        </w:numPr>
        <w:ind w:left="720" w:hanging="210"/>
        <w:jc w:val="left"/>
      </w:pPr>
      <w:r>
        <w:t>Conteneurs, boîtes métalliques</w:t>
      </w:r>
    </w:p>
    <w:p>
      <w:pPr>
        <w:numPr>
          <w:ilvl w:val="0"/>
          <w:numId w:val="1"/>
        </w:numPr>
        <w:ind w:left="720" w:hanging="210"/>
        <w:jc w:val="left"/>
      </w:pPr>
      <w:r>
        <w:t>Revêtement de salle</w:t>
      </w:r>
    </w:p>
    <w:p>
      <w:pPr>
        <w:numPr>
          <w:ilvl w:val="0"/>
          <w:numId w:val="1"/>
        </w:numPr>
        <w:ind w:left="720" w:hanging="210"/>
        <w:jc w:val="left"/>
      </w:pPr>
      <w:r>
        <w:t>Chapiteau</w:t>
      </w:r>
    </w:p>
    <w:p>
      <w:pPr>
        <w:numPr>
          <w:ilvl w:val="0"/>
          <w:numId w:val="1"/>
        </w:numPr>
        <w:spacing w:after="240"/>
        <w:ind w:left="720" w:hanging="210"/>
        <w:jc w:val="left"/>
      </w:pPr>
      <w:r>
        <w:t>surfaces en plastique souple</w:t>
      </w:r>
    </w:p>
    <w:p>
      <w:r>
        <w:t xml:space="preserve">Vous voulez résoudre un problème très spécifique au moyen d'un revêtement ? Nous serons alors heureux de trouver une </w:t>
      </w:r>
      <w:hyperlink r:id="rId4" w:history="1">
        <w:r>
          <w:rPr>
            <w:color w:val="0000EE"/>
            <w:u w:val="single" w:color="0000EE"/>
          </w:rPr>
          <w:t>solution spéciale</w:t>
        </w:r>
      </w:hyperlink>
      <w:r>
        <w:t xml:space="preserve"> avec vous.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domaines-dapplication/industrie-et-solutions-speciales/"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IndustrySpecial</dc:title>
  <cp:revision>0</cp:revision>
</cp:coreProperties>
</file>