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StuccoPrimer</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Promoteur d'adhésion prêt à l'emploi pour StuccoTex</w:t>
      </w:r>
      <w:r>
        <w:rPr>
          <w:rFonts w:ascii="Times New Roman" w:eastAsia="Times New Roman" w:hAnsi="Times New Roman" w:cs="Times New Roman"/>
          <w:i w:val="0"/>
          <w:color w:val="auto"/>
        </w:rPr>
        <w:t xml:space="preserve"> StuccoPrimer rend le support apte à l'application de StuccoTex. Le promoteur d'adhérence est le primaire pour presque tous les substrats tels que le vieux plâtre et le nouveau plâtre. Il est basé sur la technologie des membranes réfléchissantes, est ouvert à la diffusion de manière variable et est donc le "joueur" parfait dans le système de plâtre StuccoTex.</w:t>
      </w:r>
    </w:p>
    <w:p>
      <w:pPr>
        <w:rPr>
          <w:b/>
          <w:bCs/>
        </w:rPr>
      </w:pPr>
      <w:r>
        <w:rPr>
          <w:b/>
          <w:bCs/>
        </w:rPr>
        <w:t>Adapté au métro !</w:t>
      </w:r>
      <w:r>
        <w:t xml:space="preserve"> StuccoPrimer réduit le pouvoir absorbant du support et permet à StuccoTex d'adhérer à presque tous les supports. L'application est très simple : elle se fait à l'aide d'un pinceau, d'une brosse ou d'un rouleau à peinture standard. Le promoteur d'adhésion d'apprêt est prêt à être utilisé.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StuccoPrimer</dc:title>
  <cp:revision>0</cp:revision>
</cp:coreProperties>
</file>