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PU Safe Filler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Compuesto de sellado para espuma de PU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PU Safe Filler es un sellador o masilla para aplicar sobre espuma de poliuretano. El relleno cierra los poros de la espuma de PU y crea una superficie homogénea para su posterior procesamiento con el revestimiento PU Safe.</w:t>
      </w:r>
    </w:p>
    <w:p>
      <w:r>
        <w:t xml:space="preserve">La apertura de difusión variable del PU Safe Filler permite su aplicación tanto en interiores como en exteriores. PU Safe Filler se seca de forma plasto-elástica, impermeable, químicamente neutra e inodora. La gran flexibilidad del relleno es especialmente importante en el caso de los movimientos térmicos y estructurales de los componentes, ya que garantiza una superficie de sellado ininterrumpida. PU Safe Filler se adhiere bien a todos los materiales de construcción convencionales, como el PVC y el aluminio revestido con pintura o película plástica de color. Clásicamente, el sellador se utiliza en el montaje de puertas y ventanas cuando se trabaja con espuma de PU.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 Safe Filler</dc:title>
  <cp:revision>0</cp:revision>
</cp:coreProperties>
</file>